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38E" w:rsidRDefault="0054638E" w:rsidP="0054638E">
      <w:pPr>
        <w:pStyle w:val="a3"/>
        <w:wordWrap/>
        <w:spacing w:line="432" w:lineRule="auto"/>
        <w:jc w:val="center"/>
        <w:rPr>
          <w:sz w:val="26"/>
          <w:szCs w:val="26"/>
        </w:rPr>
      </w:pPr>
      <w:r>
        <w:rPr>
          <w:rFonts w:ascii="휴먼명조" w:eastAsia="휴먼명조" w:hint="eastAsia"/>
          <w:b/>
          <w:bCs/>
          <w:sz w:val="28"/>
          <w:szCs w:val="28"/>
        </w:rPr>
        <w:t>“</w:t>
      </w:r>
      <w:r>
        <w:rPr>
          <w:rFonts w:ascii="휴먼명조" w:eastAsia="휴먼명조" w:hint="eastAsia"/>
          <w:b/>
          <w:bCs/>
          <w:sz w:val="26"/>
          <w:szCs w:val="26"/>
        </w:rPr>
        <w:t>Specification of K-type Feedthroughs for a Thermal Vacuum Chamber”</w:t>
      </w:r>
    </w:p>
    <w:p w:rsidR="0054638E" w:rsidRDefault="0054638E" w:rsidP="0054638E">
      <w:pPr>
        <w:pStyle w:val="a3"/>
        <w:wordWrap/>
        <w:spacing w:line="432" w:lineRule="auto"/>
        <w:jc w:val="center"/>
        <w:rPr>
          <w:sz w:val="24"/>
          <w:szCs w:val="24"/>
        </w:rPr>
      </w:pPr>
    </w:p>
    <w:p w:rsidR="0054638E" w:rsidRDefault="0054638E" w:rsidP="0054638E">
      <w:pPr>
        <w:pStyle w:val="a3"/>
        <w:spacing w:line="432" w:lineRule="auto"/>
      </w:pPr>
      <w:r>
        <w:rPr>
          <w:rFonts w:ascii="휴먼명조" w:eastAsia="휴먼명조" w:hint="eastAsia"/>
          <w:b/>
          <w:bCs/>
          <w:sz w:val="24"/>
          <w:szCs w:val="24"/>
          <w:u w:val="single" w:color="000000"/>
        </w:rPr>
        <w:t>Plug/Body/Thread/Receptacle (PBTR) Type</w:t>
      </w:r>
    </w:p>
    <w:p w:rsidR="0054638E" w:rsidRDefault="0054638E" w:rsidP="0054638E">
      <w:pPr>
        <w:pStyle w:val="a3"/>
        <w:spacing w:line="432" w:lineRule="auto"/>
      </w:pPr>
      <w:r>
        <w:rPr>
          <w:rFonts w:ascii="휴먼명조" w:eastAsia="휴먼명조" w:hint="eastAsia"/>
          <w:b/>
          <w:bCs/>
          <w:sz w:val="24"/>
          <w:szCs w:val="24"/>
          <w:u w:val="single" w:color="000000"/>
        </w:rPr>
        <w:t>1 3/4” - 18</w:t>
      </w:r>
    </w:p>
    <w:p w:rsidR="0054638E" w:rsidRDefault="0054638E" w:rsidP="0054638E">
      <w:pPr>
        <w:pStyle w:val="a3"/>
        <w:spacing w:line="432" w:lineRule="auto"/>
      </w:pPr>
      <w:r>
        <w:rPr>
          <w:rFonts w:ascii="휴먼명조" w:eastAsia="휴먼명조" w:hint="eastAsia"/>
          <w:b/>
          <w:bCs/>
          <w:sz w:val="24"/>
          <w:szCs w:val="24"/>
          <w:u w:val="single" w:color="000000"/>
        </w:rPr>
        <w:t>Thermocouple Qty. in one feedthrough: 20 channels</w:t>
      </w:r>
    </w:p>
    <w:p w:rsidR="0054638E" w:rsidRDefault="0054638E" w:rsidP="0054638E">
      <w:pPr>
        <w:pStyle w:val="a3"/>
        <w:spacing w:line="432" w:lineRule="auto"/>
      </w:pPr>
      <w:r>
        <w:rPr>
          <w:rFonts w:ascii="휴먼명조" w:eastAsia="휴먼명조" w:hint="eastAsia"/>
          <w:sz w:val="24"/>
          <w:szCs w:val="24"/>
        </w:rPr>
        <w:t>Insulation: Teflon</w:t>
      </w:r>
    </w:p>
    <w:p w:rsidR="0054638E" w:rsidRDefault="0054638E" w:rsidP="0054638E">
      <w:pPr>
        <w:pStyle w:val="a3"/>
        <w:spacing w:line="432" w:lineRule="auto"/>
      </w:pPr>
      <w:r>
        <w:rPr>
          <w:rFonts w:ascii="휴먼명조" w:eastAsia="휴먼명조" w:hint="eastAsia"/>
          <w:sz w:val="24"/>
          <w:szCs w:val="24"/>
        </w:rPr>
        <w:t>Connector type: Miniature Circular</w:t>
      </w:r>
    </w:p>
    <w:p w:rsidR="0054638E" w:rsidRDefault="0054638E" w:rsidP="0054638E">
      <w:pPr>
        <w:pStyle w:val="a3"/>
        <w:spacing w:line="432" w:lineRule="auto"/>
      </w:pPr>
      <w:r>
        <w:rPr>
          <w:rFonts w:ascii="휴먼명조" w:eastAsia="휴먼명조" w:hint="eastAsia"/>
          <w:sz w:val="24"/>
          <w:szCs w:val="24"/>
        </w:rPr>
        <w:t>Coupling: Bayonet</w:t>
      </w:r>
    </w:p>
    <w:p w:rsidR="0054638E" w:rsidRDefault="0054638E" w:rsidP="0054638E">
      <w:pPr>
        <w:pStyle w:val="a3"/>
        <w:spacing w:line="432" w:lineRule="auto"/>
      </w:pPr>
      <w:r>
        <w:rPr>
          <w:rFonts w:ascii="휴먼명조" w:eastAsia="휴먼명조" w:hint="eastAsia"/>
          <w:sz w:val="24"/>
          <w:szCs w:val="24"/>
        </w:rPr>
        <w:t>MIL Spec: MIL-C-83723 Series 1, MIL-C-26482 Series 2</w:t>
      </w:r>
    </w:p>
    <w:p w:rsidR="0054638E" w:rsidRDefault="0054638E" w:rsidP="0054638E">
      <w:pPr>
        <w:pStyle w:val="a3"/>
        <w:spacing w:line="432" w:lineRule="auto"/>
      </w:pPr>
      <w:r>
        <w:rPr>
          <w:rFonts w:ascii="휴먼명조" w:eastAsia="휴먼명조" w:hint="eastAsia"/>
          <w:b/>
          <w:bCs/>
          <w:sz w:val="24"/>
          <w:szCs w:val="24"/>
          <w:u w:val="single" w:color="000000"/>
        </w:rPr>
        <w:t>Include mating connectors, contacts, and cable clamps</w:t>
      </w:r>
    </w:p>
    <w:p w:rsidR="0054638E" w:rsidRDefault="0054638E" w:rsidP="0054638E">
      <w:pPr>
        <w:pStyle w:val="a3"/>
        <w:spacing w:line="432" w:lineRule="auto"/>
      </w:pPr>
      <w:r>
        <w:rPr>
          <w:rFonts w:ascii="휴먼명조" w:eastAsia="휴먼명조" w:hint="eastAsia"/>
          <w:sz w:val="24"/>
          <w:szCs w:val="24"/>
        </w:rPr>
        <w:t xml:space="preserve">Electrical </w:t>
      </w:r>
      <w:proofErr w:type="spellStart"/>
      <w:r>
        <w:rPr>
          <w:rFonts w:ascii="휴먼명조" w:eastAsia="휴먼명조" w:hint="eastAsia"/>
          <w:sz w:val="24"/>
          <w:szCs w:val="24"/>
        </w:rPr>
        <w:t>Hipot</w:t>
      </w:r>
      <w:proofErr w:type="spellEnd"/>
      <w:r>
        <w:rPr>
          <w:rFonts w:ascii="휴먼명조" w:eastAsia="휴먼명조" w:hint="eastAsia"/>
          <w:sz w:val="24"/>
          <w:szCs w:val="24"/>
        </w:rPr>
        <w:t xml:space="preserve"> at 150 VAC</w:t>
      </w:r>
    </w:p>
    <w:p w:rsidR="0054638E" w:rsidRDefault="0054638E" w:rsidP="0054638E">
      <w:pPr>
        <w:pStyle w:val="a3"/>
        <w:spacing w:line="432" w:lineRule="auto"/>
      </w:pPr>
      <w:r>
        <w:rPr>
          <w:rFonts w:ascii="휴먼명조" w:eastAsia="휴먼명조" w:hint="eastAsia"/>
          <w:sz w:val="24"/>
          <w:szCs w:val="24"/>
        </w:rPr>
        <w:t>MSLD Leak Limit: -80 cc He/sec.</w:t>
      </w:r>
    </w:p>
    <w:p w:rsidR="0054638E" w:rsidRDefault="0054638E" w:rsidP="0054638E">
      <w:pPr>
        <w:pStyle w:val="a3"/>
        <w:spacing w:line="432" w:lineRule="auto"/>
      </w:pPr>
      <w:r>
        <w:rPr>
          <w:rFonts w:ascii="휴먼명조" w:eastAsia="휴먼명조" w:hint="eastAsia"/>
          <w:b/>
          <w:bCs/>
          <w:sz w:val="24"/>
          <w:szCs w:val="24"/>
        </w:rPr>
        <w:t xml:space="preserve">Air Side: Not-threaded </w:t>
      </w:r>
    </w:p>
    <w:p w:rsidR="0054638E" w:rsidRDefault="0054638E" w:rsidP="0054638E">
      <w:pPr>
        <w:pStyle w:val="a3"/>
        <w:spacing w:line="432" w:lineRule="auto"/>
      </w:pPr>
      <w:r>
        <w:rPr>
          <w:rFonts w:ascii="휴먼명조" w:eastAsia="휴먼명조" w:hint="eastAsia"/>
          <w:sz w:val="24"/>
          <w:szCs w:val="24"/>
        </w:rPr>
        <w:t>1) Conductor: Plug with pins (PLUG/PINS)</w:t>
      </w:r>
    </w:p>
    <w:p w:rsidR="0054638E" w:rsidRDefault="0054638E" w:rsidP="0054638E">
      <w:pPr>
        <w:pStyle w:val="a3"/>
        <w:spacing w:line="432" w:lineRule="auto"/>
      </w:pPr>
      <w:r>
        <w:rPr>
          <w:rFonts w:ascii="휴먼명조" w:eastAsia="휴먼명조" w:hint="eastAsia"/>
          <w:sz w:val="24"/>
          <w:szCs w:val="24"/>
        </w:rPr>
        <w:t>2) MS Plug: MS3476L20/41P</w:t>
      </w:r>
    </w:p>
    <w:p w:rsidR="0054638E" w:rsidRDefault="0054638E" w:rsidP="0054638E">
      <w:pPr>
        <w:pStyle w:val="a3"/>
        <w:spacing w:line="432" w:lineRule="auto"/>
      </w:pPr>
      <w:r>
        <w:rPr>
          <w:rFonts w:ascii="휴먼명조" w:eastAsia="휴먼명조" w:hint="eastAsia"/>
          <w:b/>
          <w:bCs/>
          <w:sz w:val="24"/>
          <w:szCs w:val="24"/>
        </w:rPr>
        <w:t xml:space="preserve">Vacuum Side: Threaded </w:t>
      </w:r>
    </w:p>
    <w:p w:rsidR="0054638E" w:rsidRDefault="0054638E" w:rsidP="0054638E">
      <w:pPr>
        <w:pStyle w:val="a3"/>
        <w:spacing w:line="432" w:lineRule="auto"/>
      </w:pPr>
      <w:r>
        <w:rPr>
          <w:rFonts w:ascii="휴먼명조" w:eastAsia="휴먼명조" w:hint="eastAsia"/>
          <w:sz w:val="24"/>
          <w:szCs w:val="24"/>
        </w:rPr>
        <w:t>1) Conductor: Receptacle with sockets (REC/SKTS)</w:t>
      </w:r>
    </w:p>
    <w:p w:rsidR="0054638E" w:rsidRDefault="0054638E" w:rsidP="0054638E">
      <w:pPr>
        <w:pStyle w:val="a3"/>
        <w:spacing w:line="432" w:lineRule="auto"/>
      </w:pPr>
      <w:r>
        <w:rPr>
          <w:rFonts w:ascii="휴먼명조" w:eastAsia="휴먼명조" w:hint="eastAsia"/>
          <w:sz w:val="24"/>
          <w:szCs w:val="24"/>
        </w:rPr>
        <w:t>2) MS Receptacle: MS3471L20/41S</w:t>
      </w:r>
    </w:p>
    <w:p w:rsidR="0054638E" w:rsidRDefault="0054638E" w:rsidP="0054638E">
      <w:pPr>
        <w:pStyle w:val="a3"/>
        <w:spacing w:line="432" w:lineRule="auto"/>
      </w:pPr>
      <w:r>
        <w:rPr>
          <w:rFonts w:ascii="휴먼명조" w:eastAsia="휴먼명조" w:hint="eastAsia"/>
          <w:sz w:val="24"/>
          <w:szCs w:val="24"/>
        </w:rPr>
        <w:t>Operating Temp.: -</w:t>
      </w:r>
      <w:proofErr w:type="gramStart"/>
      <w:r>
        <w:rPr>
          <w:rFonts w:ascii="휴먼명조" w:eastAsia="휴먼명조" w:hint="eastAsia"/>
          <w:sz w:val="24"/>
          <w:szCs w:val="24"/>
        </w:rPr>
        <w:t>40 degree</w:t>
      </w:r>
      <w:proofErr w:type="gramEnd"/>
      <w:r>
        <w:rPr>
          <w:rFonts w:ascii="휴먼명조" w:eastAsia="휴먼명조" w:hint="eastAsia"/>
          <w:sz w:val="24"/>
          <w:szCs w:val="24"/>
        </w:rPr>
        <w:t xml:space="preserve"> F ~ 225 degree F</w:t>
      </w:r>
    </w:p>
    <w:p w:rsidR="0054638E" w:rsidRDefault="0054638E" w:rsidP="0054638E">
      <w:pPr>
        <w:pStyle w:val="a3"/>
        <w:spacing w:line="432" w:lineRule="auto"/>
      </w:pPr>
      <w:r>
        <w:rPr>
          <w:rFonts w:ascii="휴먼명조" w:eastAsia="휴먼명조" w:hint="eastAsia"/>
          <w:sz w:val="24"/>
          <w:szCs w:val="24"/>
        </w:rPr>
        <w:t xml:space="preserve">Material: </w:t>
      </w:r>
      <w:proofErr w:type="spellStart"/>
      <w:r>
        <w:rPr>
          <w:rFonts w:ascii="휴먼명조" w:eastAsia="휴먼명조" w:hint="eastAsia"/>
          <w:sz w:val="24"/>
          <w:szCs w:val="24"/>
        </w:rPr>
        <w:t>Stn</w:t>
      </w:r>
      <w:proofErr w:type="spellEnd"/>
      <w:r>
        <w:rPr>
          <w:rFonts w:ascii="휴먼명조" w:eastAsia="휴먼명조" w:hint="eastAsia"/>
          <w:sz w:val="24"/>
          <w:szCs w:val="24"/>
        </w:rPr>
        <w:t xml:space="preserve"> </w:t>
      </w:r>
      <w:proofErr w:type="spellStart"/>
      <w:r>
        <w:rPr>
          <w:rFonts w:ascii="휴먼명조" w:eastAsia="휴먼명조" w:hint="eastAsia"/>
          <w:sz w:val="24"/>
          <w:szCs w:val="24"/>
        </w:rPr>
        <w:t>Stl</w:t>
      </w:r>
      <w:proofErr w:type="spellEnd"/>
    </w:p>
    <w:p w:rsidR="0054638E" w:rsidRDefault="0054638E" w:rsidP="0054638E">
      <w:pPr>
        <w:pStyle w:val="a3"/>
        <w:spacing w:line="432" w:lineRule="auto"/>
      </w:pPr>
      <w:r>
        <w:rPr>
          <w:rFonts w:ascii="휴먼명조" w:eastAsia="휴먼명조" w:hint="eastAsia"/>
          <w:sz w:val="24"/>
          <w:szCs w:val="24"/>
        </w:rPr>
        <w:t>O-ring: Nitrile</w:t>
      </w:r>
    </w:p>
    <w:p w:rsidR="00D430CC" w:rsidRPr="0054638E" w:rsidRDefault="00D430CC">
      <w:bookmarkStart w:id="0" w:name="_GoBack"/>
      <w:bookmarkEnd w:id="0"/>
    </w:p>
    <w:sectPr w:rsidR="00D430CC" w:rsidRPr="0054638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38E"/>
    <w:rsid w:val="0054638E"/>
    <w:rsid w:val="00D43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2E00FC-063A-41DD-A8A9-C1BFCFC7D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638E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0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김영택</dc:creator>
  <cp:keywords/>
  <dc:description/>
  <cp:lastModifiedBy>김영택</cp:lastModifiedBy>
  <cp:revision>1</cp:revision>
  <dcterms:created xsi:type="dcterms:W3CDTF">2020-06-03T00:35:00Z</dcterms:created>
  <dcterms:modified xsi:type="dcterms:W3CDTF">2020-06-03T00:35:00Z</dcterms:modified>
</cp:coreProperties>
</file>