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Default="008F44C3" w:rsidP="00F93CBC">
      <w:r>
        <w:rPr>
          <w:rFonts w:hint="eastAsia"/>
        </w:rPr>
        <w:t>S</w:t>
      </w:r>
      <w:r>
        <w:t>eptember 4</w:t>
      </w:r>
      <w:r w:rsidR="00466531">
        <w:t>, 2020</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466531">
        <w:rPr>
          <w:rFonts w:ascii="Times New Roman" w:hAnsi="Times New Roman" w:cs="Times New Roman"/>
          <w:b/>
          <w:sz w:val="28"/>
          <w:szCs w:val="28"/>
        </w:rPr>
        <w:t>20</w:t>
      </w:r>
      <w:r w:rsidR="00D72BB0">
        <w:rPr>
          <w:rFonts w:ascii="Times New Roman" w:hAnsi="Times New Roman" w:cs="Times New Roman"/>
          <w:b/>
          <w:sz w:val="28"/>
          <w:szCs w:val="28"/>
        </w:rPr>
        <w:t>-</w:t>
      </w:r>
      <w:r w:rsidR="00432B6D">
        <w:rPr>
          <w:rFonts w:ascii="Times New Roman" w:hAnsi="Times New Roman" w:cs="Times New Roman"/>
          <w:b/>
          <w:sz w:val="28"/>
          <w:szCs w:val="28"/>
        </w:rPr>
        <w:t>02</w:t>
      </w:r>
      <w:r w:rsidR="008F44C3">
        <w:rPr>
          <w:rFonts w:ascii="Times New Roman" w:hAnsi="Times New Roman" w:cs="Times New Roman"/>
          <w:b/>
          <w:sz w:val="28"/>
          <w:szCs w:val="28"/>
        </w:rPr>
        <w:t>97</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2C2113" w:rsidRPr="002C2113">
        <w:rPr>
          <w:rFonts w:ascii="Arial" w:hAnsi="Arial" w:cs="Arial"/>
        </w:rPr>
        <w:t xml:space="preserve">Procurement of </w:t>
      </w:r>
      <w:r w:rsidR="0015252F">
        <w:rPr>
          <w:rFonts w:ascii="Arial" w:hAnsi="Arial" w:cs="Arial"/>
        </w:rPr>
        <w:t xml:space="preserve">the </w:t>
      </w:r>
      <w:r w:rsidR="0015252F" w:rsidRPr="0015252F">
        <w:rPr>
          <w:rFonts w:ascii="Arial" w:hAnsi="Arial" w:cs="Arial"/>
        </w:rPr>
        <w:t xml:space="preserve">Accelerometer </w:t>
      </w:r>
      <w:r w:rsidR="0015252F">
        <w:rPr>
          <w:rFonts w:ascii="Arial" w:hAnsi="Arial" w:cs="Arial"/>
        </w:rPr>
        <w:t>and</w:t>
      </w:r>
      <w:r w:rsidR="0015252F" w:rsidRPr="0015252F">
        <w:rPr>
          <w:rFonts w:ascii="Arial" w:hAnsi="Arial" w:cs="Arial"/>
        </w:rPr>
        <w:t xml:space="preserve"> Low Outgassing Cable</w:t>
      </w:r>
      <w:r w:rsidR="006D76DB">
        <w:rPr>
          <w:rFonts w:ascii="Arial" w:hAnsi="Arial" w:cs="Arial"/>
        </w:rPr>
        <w:t xml:space="preserve"> for KPLO</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3A7858" w:rsidRDefault="000E29D6" w:rsidP="00DC3C7F">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15252F" w:rsidRPr="0015252F">
        <w:rPr>
          <w:rFonts w:ascii="Arial" w:hAnsi="Arial" w:cs="Arial"/>
        </w:rPr>
        <w:t>Accelerometer</w:t>
      </w:r>
      <w:r w:rsidR="0015252F">
        <w:rPr>
          <w:rFonts w:ascii="Arial" w:hAnsi="Arial" w:cs="Arial"/>
        </w:rPr>
        <w:t xml:space="preserve"> (20 </w:t>
      </w:r>
      <w:proofErr w:type="spellStart"/>
      <w:r w:rsidR="0015252F">
        <w:rPr>
          <w:rFonts w:ascii="Arial" w:hAnsi="Arial" w:cs="Arial"/>
        </w:rPr>
        <w:t>ea</w:t>
      </w:r>
      <w:proofErr w:type="spellEnd"/>
      <w:r w:rsidR="0015252F">
        <w:rPr>
          <w:rFonts w:ascii="Arial" w:hAnsi="Arial" w:cs="Arial"/>
        </w:rPr>
        <w:t xml:space="preserve">) and </w:t>
      </w:r>
      <w:r w:rsidR="0015252F" w:rsidRPr="0015252F">
        <w:rPr>
          <w:rFonts w:ascii="Arial" w:hAnsi="Arial" w:cs="Arial"/>
        </w:rPr>
        <w:t>Low Outgassing Cable</w:t>
      </w:r>
      <w:r w:rsidR="0015252F">
        <w:rPr>
          <w:rFonts w:ascii="Arial" w:hAnsi="Arial" w:cs="Arial"/>
        </w:rPr>
        <w:t xml:space="preserve"> (20 </w:t>
      </w:r>
      <w:proofErr w:type="spellStart"/>
      <w:r w:rsidR="0015252F">
        <w:rPr>
          <w:rFonts w:ascii="Arial" w:hAnsi="Arial" w:cs="Arial"/>
        </w:rPr>
        <w:t>ea</w:t>
      </w:r>
      <w:proofErr w:type="spellEnd"/>
      <w:r w:rsidR="0015252F">
        <w:rPr>
          <w:rFonts w:ascii="Arial" w:hAnsi="Arial" w:cs="Arial"/>
        </w:rPr>
        <w:t>)</w:t>
      </w:r>
    </w:p>
    <w:p w:rsidR="00F93CBC" w:rsidRDefault="005A207A" w:rsidP="00DC3C7F">
      <w:pPr>
        <w:spacing w:line="276" w:lineRule="auto"/>
        <w:ind w:left="708" w:hangingChars="354" w:hanging="708"/>
        <w:rPr>
          <w:rFonts w:ascii="Arial" w:hAnsi="Arial" w:cs="Arial"/>
          <w:color w:val="000000" w:themeColor="text1"/>
        </w:rPr>
      </w:pPr>
      <w:r w:rsidRPr="008642DF">
        <w:rPr>
          <w:rFonts w:ascii="Arial" w:hAnsi="Arial" w:cs="Arial"/>
        </w:rPr>
        <w:t xml:space="preserve">. Contract </w:t>
      </w:r>
      <w:r w:rsidR="001C6FB4">
        <w:rPr>
          <w:rFonts w:ascii="Arial" w:hAnsi="Arial" w:cs="Arial"/>
          <w:color w:val="000000" w:themeColor="text1"/>
        </w:rPr>
        <w:t xml:space="preserve">Period: </w:t>
      </w:r>
      <w:r w:rsidR="00DC3C7F">
        <w:rPr>
          <w:rFonts w:ascii="Arial" w:hAnsi="Arial" w:cs="Arial"/>
          <w:color w:val="000000" w:themeColor="text1"/>
        </w:rPr>
        <w:t xml:space="preserve">Within </w:t>
      </w:r>
      <w:r w:rsidR="0015252F">
        <w:rPr>
          <w:rFonts w:ascii="Arial" w:hAnsi="Arial" w:cs="Arial"/>
          <w:color w:val="000000" w:themeColor="text1"/>
        </w:rPr>
        <w:t>3 months</w:t>
      </w:r>
      <w:r w:rsidR="00F93CBC" w:rsidRPr="008642DF">
        <w:rPr>
          <w:rFonts w:ascii="Arial" w:hAnsi="Arial" w:cs="Arial"/>
          <w:color w:val="000000" w:themeColor="text1"/>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3A7858">
        <w:rPr>
          <w:rFonts w:ascii="Arial" w:hAnsi="Arial" w:cs="Arial"/>
        </w:rPr>
        <w:t xml:space="preserve">USD </w:t>
      </w:r>
      <w:r w:rsidR="0015252F">
        <w:rPr>
          <w:rFonts w:ascii="Arial" w:hAnsi="Arial" w:cs="Arial"/>
        </w:rPr>
        <w:t>33,</w:t>
      </w:r>
      <w:r w:rsidR="001D4FA0">
        <w:rPr>
          <w:rFonts w:ascii="Arial" w:hAnsi="Arial" w:cs="Arial"/>
        </w:rPr>
        <w:t>635</w:t>
      </w:r>
      <w:r w:rsidR="002C2113">
        <w:rPr>
          <w:rFonts w:ascii="Arial" w:hAnsi="Arial" w:cs="Arial"/>
        </w:rPr>
        <w:t>.00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92FFF" w:rsidRPr="00392FFF" w:rsidRDefault="00392FFF" w:rsidP="0015252F">
      <w:pPr>
        <w:spacing w:line="276" w:lineRule="auto"/>
        <w:ind w:left="140" w:hangingChars="70" w:hanging="140"/>
        <w:rPr>
          <w:rFonts w:ascii="Arial" w:hAnsi="Arial" w:cs="Arial"/>
          <w:color w:val="000000" w:themeColor="text1"/>
        </w:rPr>
      </w:pPr>
      <w:r w:rsidRPr="00392FFF">
        <w:rPr>
          <w:rFonts w:ascii="Arial" w:hAnsi="Arial" w:cs="Arial"/>
          <w:color w:val="000000" w:themeColor="text1"/>
        </w:rPr>
        <w:t xml:space="preserve">- </w:t>
      </w:r>
      <w:r>
        <w:rPr>
          <w:rFonts w:ascii="Arial" w:hAnsi="Arial" w:cs="Arial"/>
          <w:color w:val="000000" w:themeColor="text1"/>
        </w:rPr>
        <w:t xml:space="preserve">Bidders shall have ability to supply the </w:t>
      </w:r>
      <w:r w:rsidR="0015252F" w:rsidRPr="0015252F">
        <w:rPr>
          <w:rFonts w:ascii="Arial" w:hAnsi="Arial" w:cs="Arial"/>
        </w:rPr>
        <w:t xml:space="preserve">Accelerometer </w:t>
      </w:r>
      <w:r w:rsidR="0015252F">
        <w:rPr>
          <w:rFonts w:ascii="Arial" w:hAnsi="Arial" w:cs="Arial"/>
        </w:rPr>
        <w:t>and</w:t>
      </w:r>
      <w:r w:rsidR="0015252F" w:rsidRPr="0015252F">
        <w:rPr>
          <w:rFonts w:ascii="Arial" w:hAnsi="Arial" w:cs="Arial"/>
        </w:rPr>
        <w:t xml:space="preserve"> Low Outgassing Cable</w:t>
      </w:r>
      <w:r>
        <w:rPr>
          <w:rFonts w:ascii="Arial" w:hAnsi="Arial" w:cs="Arial"/>
        </w:rPr>
        <w:t xml:space="preserve"> specified in the attached Specifications.</w:t>
      </w:r>
    </w:p>
    <w:p w:rsidR="00325CC2" w:rsidRDefault="00392FFF" w:rsidP="00392FFF">
      <w:pPr>
        <w:spacing w:line="276" w:lineRule="auto"/>
        <w:ind w:left="100" w:hangingChars="50" w:hanging="100"/>
        <w:rPr>
          <w:rFonts w:ascii="Arial" w:hAnsi="Arial" w:cs="Arial"/>
          <w:color w:val="000000" w:themeColor="text1"/>
        </w:rPr>
      </w:pPr>
      <w:r w:rsidRPr="00392FFF">
        <w:rPr>
          <w:rFonts w:ascii="Arial" w:hAnsi="Arial" w:cs="Arial"/>
          <w:color w:val="000000" w:themeColor="text1"/>
        </w:rPr>
        <w:t>- The Qualifying Statement for the above requirements and supporting materials shall be provided in the Proposal. Additional qualifying evidence may be requested to substantiate Bidder’s claim during the evaluation.</w:t>
      </w:r>
    </w:p>
    <w:p w:rsidR="00392FFF" w:rsidRPr="00392FFF" w:rsidRDefault="00392FFF" w:rsidP="00392FFF">
      <w:pPr>
        <w:spacing w:line="276" w:lineRule="auto"/>
        <w:ind w:left="100" w:hangingChars="50" w:hanging="100"/>
        <w:rPr>
          <w:rFonts w:ascii="Arial" w:hAnsi="Arial" w:cs="Arial"/>
          <w:color w:val="000000" w:themeColor="text1"/>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3A7858">
        <w:rPr>
          <w:rFonts w:ascii="Arial" w:hAnsi="Arial" w:cs="Arial"/>
        </w:rPr>
        <w:t>USD</w:t>
      </w:r>
      <w:r w:rsidR="00CD353F">
        <w:rPr>
          <w:rFonts w:ascii="Arial" w:hAnsi="Arial" w:cs="Arial"/>
        </w:rPr>
        <w:t xml:space="preserve"> but other currency could be accepted.</w:t>
      </w:r>
    </w:p>
    <w:p w:rsidR="005C01B1" w:rsidRPr="00732151" w:rsidRDefault="00617FA8" w:rsidP="008642DF">
      <w:pPr>
        <w:spacing w:line="276" w:lineRule="auto"/>
        <w:rPr>
          <w:rFonts w:ascii="Arial" w:hAnsi="Arial" w:cs="Arial"/>
          <w:color w:val="000000" w:themeColor="text1"/>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Pr="00732151" w:rsidRDefault="004509E4" w:rsidP="008642DF">
      <w:pPr>
        <w:spacing w:line="276" w:lineRule="auto"/>
        <w:rPr>
          <w:rFonts w:ascii="Arial" w:hAnsi="Arial" w:cs="Arial"/>
          <w:color w:val="000000" w:themeColor="text1"/>
        </w:rPr>
      </w:pPr>
      <w:r w:rsidRPr="00732151">
        <w:rPr>
          <w:rFonts w:ascii="Arial" w:hAnsi="Arial" w:cs="Arial"/>
          <w:color w:val="000000" w:themeColor="text1"/>
        </w:rPr>
        <w:t>. Bid</w:t>
      </w:r>
      <w:r w:rsidR="00357658" w:rsidRPr="00732151">
        <w:rPr>
          <w:rFonts w:ascii="Arial" w:hAnsi="Arial" w:cs="Arial"/>
          <w:color w:val="000000" w:themeColor="text1"/>
        </w:rPr>
        <w:t xml:space="preserve"> closing Date and Time:</w:t>
      </w:r>
      <w:r w:rsidR="00357658" w:rsidRPr="0092533D">
        <w:rPr>
          <w:rFonts w:ascii="Arial" w:hAnsi="Arial" w:cs="Arial"/>
          <w:color w:val="000000" w:themeColor="text1"/>
        </w:rPr>
        <w:t xml:space="preserve"> </w:t>
      </w:r>
      <w:r w:rsidR="001D4FA0">
        <w:rPr>
          <w:rFonts w:ascii="Arial" w:hAnsi="Arial" w:cs="Arial"/>
          <w:color w:val="000000" w:themeColor="text1"/>
        </w:rPr>
        <w:t>September</w:t>
      </w:r>
      <w:r w:rsidR="003A7858">
        <w:rPr>
          <w:rFonts w:ascii="Arial" w:hAnsi="Arial" w:cs="Arial"/>
          <w:color w:val="000000" w:themeColor="text1"/>
        </w:rPr>
        <w:t xml:space="preserve"> </w:t>
      </w:r>
      <w:r w:rsidR="008F44C3">
        <w:rPr>
          <w:rFonts w:ascii="Arial" w:hAnsi="Arial" w:cs="Arial"/>
          <w:color w:val="000000" w:themeColor="text1"/>
        </w:rPr>
        <w:t>10</w:t>
      </w:r>
      <w:r w:rsidR="00D72BB0" w:rsidRPr="0092533D">
        <w:rPr>
          <w:rFonts w:ascii="Arial" w:hAnsi="Arial" w:cs="Arial"/>
          <w:color w:val="000000" w:themeColor="text1"/>
        </w:rPr>
        <w:t>,</w:t>
      </w:r>
      <w:r w:rsidR="00D72BB0" w:rsidRPr="00732151">
        <w:rPr>
          <w:rFonts w:ascii="Arial" w:hAnsi="Arial" w:cs="Arial"/>
          <w:color w:val="000000" w:themeColor="text1"/>
        </w:rPr>
        <w:t xml:space="preserve"> 20</w:t>
      </w:r>
      <w:r w:rsidR="003A7858">
        <w:rPr>
          <w:rFonts w:ascii="Arial" w:hAnsi="Arial" w:cs="Arial"/>
          <w:color w:val="000000" w:themeColor="text1"/>
        </w:rPr>
        <w:t>20</w:t>
      </w:r>
      <w:r w:rsidR="001C6FB4" w:rsidRPr="00732151">
        <w:rPr>
          <w:rFonts w:ascii="Arial" w:hAnsi="Arial" w:cs="Arial"/>
          <w:color w:val="000000" w:themeColor="text1"/>
        </w:rPr>
        <w:t xml:space="preserve"> 1</w:t>
      </w:r>
      <w:r w:rsidR="002C2113">
        <w:rPr>
          <w:rFonts w:ascii="Arial" w:hAnsi="Arial" w:cs="Arial"/>
          <w:color w:val="000000" w:themeColor="text1"/>
        </w:rPr>
        <w:t>4</w:t>
      </w:r>
      <w:r w:rsidRPr="00732151">
        <w:rPr>
          <w:rFonts w:ascii="Arial" w:hAnsi="Arial" w:cs="Arial"/>
          <w:color w:val="000000" w:themeColor="text1"/>
        </w:rPr>
        <w:t>:00 Korean Local Time</w:t>
      </w:r>
    </w:p>
    <w:p w:rsidR="001C6FB4" w:rsidRDefault="001C6FB4" w:rsidP="001C6FB4">
      <w:pPr>
        <w:spacing w:line="276" w:lineRule="auto"/>
        <w:rPr>
          <w:rFonts w:ascii="Arial" w:hAnsi="Arial" w:cs="Arial"/>
        </w:rPr>
      </w:pPr>
      <w:r w:rsidRPr="00732151">
        <w:rPr>
          <w:rFonts w:ascii="Arial" w:hAnsi="Arial" w:cs="Arial"/>
          <w:color w:val="000000" w:themeColor="text1"/>
        </w:rPr>
        <w:lastRenderedPageBreak/>
        <w:t xml:space="preserve">. </w:t>
      </w:r>
      <w:r w:rsidRPr="00732151">
        <w:rPr>
          <w:rFonts w:ascii="Arial" w:hAnsi="Arial" w:cs="Arial" w:hint="eastAsia"/>
          <w:color w:val="000000" w:themeColor="text1"/>
        </w:rPr>
        <w:t>Op</w:t>
      </w:r>
      <w:r w:rsidR="00504C4A" w:rsidRPr="00732151">
        <w:rPr>
          <w:rFonts w:ascii="Arial" w:hAnsi="Arial" w:cs="Arial"/>
          <w:color w:val="000000" w:themeColor="text1"/>
        </w:rPr>
        <w:t>e</w:t>
      </w:r>
      <w:r w:rsidRPr="00732151">
        <w:rPr>
          <w:rFonts w:ascii="Arial" w:hAnsi="Arial" w:cs="Arial" w:hint="eastAsia"/>
          <w:color w:val="000000" w:themeColor="text1"/>
        </w:rPr>
        <w:t xml:space="preserve">ning </w:t>
      </w:r>
      <w:r w:rsidRPr="00732151">
        <w:rPr>
          <w:rFonts w:ascii="Arial" w:hAnsi="Arial" w:cs="Arial"/>
          <w:color w:val="000000" w:themeColor="text1"/>
        </w:rPr>
        <w:t xml:space="preserve">of Bid and Declaration of Successful Bid: </w:t>
      </w:r>
      <w:r w:rsidR="001D4FA0">
        <w:rPr>
          <w:rFonts w:ascii="Arial" w:hAnsi="Arial" w:cs="Arial"/>
          <w:color w:val="000000" w:themeColor="text1"/>
        </w:rPr>
        <w:t>September</w:t>
      </w:r>
      <w:r w:rsidR="003A7858">
        <w:rPr>
          <w:rFonts w:ascii="Arial" w:hAnsi="Arial" w:cs="Arial"/>
          <w:color w:val="000000" w:themeColor="text1"/>
        </w:rPr>
        <w:t xml:space="preserve"> </w:t>
      </w:r>
      <w:r w:rsidR="008F44C3">
        <w:rPr>
          <w:rFonts w:ascii="Arial" w:hAnsi="Arial" w:cs="Arial"/>
          <w:color w:val="000000" w:themeColor="text1"/>
        </w:rPr>
        <w:t>10</w:t>
      </w:r>
      <w:r w:rsidR="00954420" w:rsidRPr="00732151">
        <w:rPr>
          <w:rFonts w:ascii="Arial" w:hAnsi="Arial" w:cs="Arial"/>
          <w:color w:val="000000" w:themeColor="text1"/>
        </w:rPr>
        <w:t>, 20</w:t>
      </w:r>
      <w:r w:rsidR="003A7858">
        <w:rPr>
          <w:rFonts w:ascii="Arial" w:hAnsi="Arial" w:cs="Arial"/>
          <w:color w:val="000000" w:themeColor="text1"/>
        </w:rPr>
        <w:t>20</w:t>
      </w:r>
      <w:r w:rsidR="00954420" w:rsidRPr="00732151">
        <w:rPr>
          <w:rFonts w:ascii="Arial" w:hAnsi="Arial" w:cs="Arial"/>
          <w:color w:val="000000" w:themeColor="text1"/>
        </w:rPr>
        <w:t xml:space="preserve"> </w:t>
      </w:r>
      <w:r>
        <w:rPr>
          <w:rFonts w:ascii="Arial" w:hAnsi="Arial" w:cs="Arial"/>
        </w:rPr>
        <w:t>1</w:t>
      </w:r>
      <w:r w:rsidR="002C2113">
        <w:rPr>
          <w:rFonts w:ascii="Arial" w:hAnsi="Arial" w:cs="Arial"/>
        </w:rPr>
        <w:t>5</w:t>
      </w:r>
      <w:r w:rsidRPr="008642DF">
        <w:rPr>
          <w:rFonts w:ascii="Arial" w:hAnsi="Arial" w:cs="Arial"/>
        </w:rPr>
        <w:t>:00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6D6816">
      <w:pPr>
        <w:spacing w:line="276" w:lineRule="auto"/>
        <w:ind w:left="142" w:hangingChars="71" w:hanging="142"/>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D6816">
        <w:rPr>
          <w:rFonts w:ascii="Arial" w:hAnsi="Arial" w:cs="Arial"/>
        </w:rPr>
        <w:t xml:space="preserve"> (</w:t>
      </w:r>
      <w:r w:rsidR="001D4FA0">
        <w:rPr>
          <w:rFonts w:ascii="Arial" w:hAnsi="Arial" w:cs="Arial"/>
        </w:rPr>
        <w:t>September</w:t>
      </w:r>
      <w:r w:rsidR="006D6816" w:rsidRPr="006D6816">
        <w:rPr>
          <w:rFonts w:ascii="Arial" w:hAnsi="Arial" w:cs="Arial"/>
        </w:rPr>
        <w:t xml:space="preserve"> </w:t>
      </w:r>
      <w:r w:rsidR="008F44C3">
        <w:rPr>
          <w:rFonts w:ascii="Arial" w:hAnsi="Arial" w:cs="Arial"/>
        </w:rPr>
        <w:t>10</w:t>
      </w:r>
      <w:bookmarkStart w:id="0" w:name="_GoBack"/>
      <w:bookmarkEnd w:id="0"/>
      <w:r w:rsidR="006D6816" w:rsidRPr="006D6816">
        <w:rPr>
          <w:rFonts w:ascii="Arial" w:hAnsi="Arial" w:cs="Arial"/>
        </w:rPr>
        <w:t>, 2020 14:00 Korean Local Time)</w:t>
      </w:r>
    </w:p>
    <w:p w:rsidR="00F93CBC" w:rsidRPr="008642DF" w:rsidRDefault="00641D4E" w:rsidP="00954420">
      <w:pPr>
        <w:spacing w:line="276" w:lineRule="auto"/>
        <w:ind w:left="142" w:hangingChars="71" w:hanging="142"/>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954420">
      <w:pPr>
        <w:spacing w:line="276" w:lineRule="auto"/>
        <w:ind w:left="142" w:hangingChars="71" w:hanging="142"/>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r w:rsidR="008F44C3">
        <w:fldChar w:fldCharType="begin"/>
      </w:r>
      <w:r w:rsidR="008F44C3">
        <w:instrText xml:space="preserve"> HYPERLINK "Tel:+82-42-488-9704" </w:instrText>
      </w:r>
      <w:r w:rsidR="008F44C3">
        <w:fldChar w:fldCharType="separate"/>
      </w:r>
      <w:r w:rsidR="0084272F" w:rsidRPr="007E0D0F">
        <w:rPr>
          <w:rStyle w:val="a8"/>
          <w:rFonts w:ascii="Arial" w:hAnsi="Arial" w:cs="Arial"/>
          <w:color w:val="000000" w:themeColor="text1"/>
          <w:lang w:val="de-DE"/>
        </w:rPr>
        <w:t>Tel:+82-42-488-9704</w:t>
      </w:r>
      <w:r w:rsidR="008F44C3">
        <w:rPr>
          <w:rStyle w:val="a8"/>
          <w:rFonts w:ascii="Arial" w:hAnsi="Arial" w:cs="Arial"/>
          <w:color w:val="000000" w:themeColor="text1"/>
          <w:lang w:val="de-DE"/>
        </w:rPr>
        <w:fldChar w:fldCharType="end"/>
      </w:r>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6D6816">
        <w:rPr>
          <w:rFonts w:ascii="Arial" w:hAnsi="Arial" w:cs="Arial"/>
        </w:rPr>
        <w:t>USD</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Delivery: </w:t>
      </w:r>
      <w:r w:rsidR="00850706">
        <w:rPr>
          <w:rFonts w:ascii="Arial" w:eastAsia="바탕" w:hAnsi="Arial" w:cs="Arial"/>
          <w:kern w:val="0"/>
          <w:szCs w:val="20"/>
        </w:rPr>
        <w:t xml:space="preserve">FCA </w:t>
      </w:r>
      <w:r w:rsidR="006D6816">
        <w:rPr>
          <w:rFonts w:ascii="Arial" w:eastAsia="바탕" w:hAnsi="Arial" w:cs="Arial"/>
          <w:kern w:val="0"/>
          <w:szCs w:val="20"/>
        </w:rPr>
        <w:t xml:space="preserve">Contractor’s </w:t>
      </w:r>
      <w:r w:rsidR="00615A5E">
        <w:rPr>
          <w:rFonts w:ascii="Arial" w:eastAsia="바탕" w:hAnsi="Arial" w:cs="Arial"/>
          <w:kern w:val="0"/>
          <w:szCs w:val="20"/>
        </w:rPr>
        <w:t>designated airport</w:t>
      </w:r>
      <w:r w:rsidR="00E71BAD" w:rsidRPr="003F6D35">
        <w:rPr>
          <w:rFonts w:ascii="Arial" w:eastAsia="바탕" w:hAnsi="Arial" w:cs="Arial"/>
          <w:color w:val="FF0000"/>
          <w:kern w:val="0"/>
          <w:szCs w:val="20"/>
        </w:rPr>
        <w:t xml:space="preserve"> </w:t>
      </w:r>
      <w:r w:rsidRPr="005E1B06">
        <w:rPr>
          <w:rFonts w:ascii="Arial" w:eastAsia="바탕" w:hAnsi="Arial" w:cs="Arial"/>
          <w:kern w:val="0"/>
          <w:szCs w:val="20"/>
        </w:rPr>
        <w:t>(INCOTERMS 20</w:t>
      </w:r>
      <w:r w:rsidR="006D6816">
        <w:rPr>
          <w:rFonts w:ascii="Arial" w:eastAsia="바탕" w:hAnsi="Arial" w:cs="Arial"/>
          <w:kern w:val="0"/>
          <w:szCs w:val="20"/>
        </w:rPr>
        <w:t>20</w:t>
      </w:r>
      <w:r w:rsidRPr="005E1B06">
        <w:rPr>
          <w:rFonts w:ascii="Arial" w:eastAsia="바탕" w:hAnsi="Arial" w:cs="Arial"/>
          <w:kern w:val="0"/>
          <w:szCs w:val="20"/>
        </w:rPr>
        <w:t>)</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Liquidated damages: late delivery at the rate zero point </w:t>
      </w:r>
      <w:r w:rsidR="00433218">
        <w:rPr>
          <w:rFonts w:ascii="Arial" w:eastAsia="바탕" w:hAnsi="Arial" w:cs="Arial"/>
          <w:kern w:val="0"/>
          <w:szCs w:val="20"/>
        </w:rPr>
        <w:t>zero seven five</w:t>
      </w:r>
      <w:r w:rsidR="0006090D" w:rsidRPr="005E1B06">
        <w:rPr>
          <w:rFonts w:ascii="Arial" w:eastAsia="바탕" w:hAnsi="Arial" w:cs="Arial"/>
          <w:kern w:val="0"/>
          <w:szCs w:val="20"/>
        </w:rPr>
        <w:t xml:space="preserve"> </w:t>
      </w:r>
      <w:r w:rsidRPr="005E1B06">
        <w:rPr>
          <w:rFonts w:ascii="Arial" w:eastAsia="바탕" w:hAnsi="Arial" w:cs="Arial"/>
          <w:kern w:val="0"/>
          <w:szCs w:val="20"/>
        </w:rPr>
        <w:t>(0.</w:t>
      </w:r>
      <w:r w:rsidR="00433218">
        <w:rPr>
          <w:rFonts w:ascii="Arial" w:eastAsia="바탕" w:hAnsi="Arial" w:cs="Arial"/>
          <w:kern w:val="0"/>
          <w:szCs w:val="20"/>
        </w:rPr>
        <w:t>075%</w:t>
      </w:r>
      <w:r w:rsidRPr="005E1B06">
        <w:rPr>
          <w:rFonts w:ascii="Arial" w:eastAsia="바탕" w:hAnsi="Arial" w:cs="Arial"/>
          <w:kern w:val="0"/>
          <w:szCs w:val="20"/>
        </w:rPr>
        <w:t xml:space="preserve">) percent of total contract price per day, up to </w:t>
      </w:r>
      <w:r w:rsidR="006D6816">
        <w:rPr>
          <w:rFonts w:ascii="Arial" w:eastAsia="바탕" w:hAnsi="Arial" w:cs="Arial"/>
          <w:kern w:val="0"/>
          <w:szCs w:val="20"/>
        </w:rPr>
        <w:t>t</w:t>
      </w:r>
      <w:r w:rsidR="006D6816">
        <w:rPr>
          <w:rFonts w:ascii="Arial" w:eastAsia="바탕" w:hAnsi="Arial" w:cs="Arial" w:hint="eastAsia"/>
          <w:kern w:val="0"/>
          <w:szCs w:val="20"/>
        </w:rPr>
        <w:t>hirty</w:t>
      </w:r>
      <w:r w:rsidR="0006090D" w:rsidRPr="005E1B06">
        <w:rPr>
          <w:rFonts w:ascii="Arial" w:eastAsia="바탕" w:hAnsi="Arial" w:cs="Arial"/>
          <w:kern w:val="0"/>
          <w:szCs w:val="20"/>
        </w:rPr>
        <w:t xml:space="preserve"> (</w:t>
      </w:r>
      <w:r w:rsidR="006D6816">
        <w:rPr>
          <w:rFonts w:ascii="Arial" w:eastAsia="바탕" w:hAnsi="Arial" w:cs="Arial"/>
          <w:kern w:val="0"/>
          <w:szCs w:val="20"/>
        </w:rPr>
        <w:t>3</w:t>
      </w:r>
      <w:r w:rsidR="0006090D" w:rsidRPr="005E1B06">
        <w:rPr>
          <w:rFonts w:ascii="Arial" w:eastAsia="바탕" w:hAnsi="Arial" w:cs="Arial"/>
          <w:kern w:val="0"/>
          <w:szCs w:val="20"/>
        </w:rPr>
        <w:t>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EF16C7">
        <w:rPr>
          <w:rFonts w:ascii="Arial" w:hAnsi="Arial" w:cs="Arial"/>
          <w:color w:val="000000" w:themeColor="text1"/>
          <w:szCs w:val="20"/>
        </w:rPr>
        <w:t>twelve</w:t>
      </w:r>
      <w:r w:rsidR="00EF16C7">
        <w:rPr>
          <w:rFonts w:ascii="Arial" w:eastAsia="바탕" w:hAnsi="Arial" w:cs="Arial"/>
          <w:kern w:val="0"/>
          <w:szCs w:val="20"/>
        </w:rPr>
        <w:t xml:space="preserve"> (</w:t>
      </w:r>
      <w:r w:rsidR="006D6816">
        <w:rPr>
          <w:rFonts w:ascii="Arial" w:eastAsia="바탕" w:hAnsi="Arial" w:cs="Arial"/>
          <w:kern w:val="0"/>
          <w:szCs w:val="20"/>
        </w:rPr>
        <w:t>12</w:t>
      </w:r>
      <w:r w:rsidR="00EF16C7">
        <w:rPr>
          <w:rFonts w:ascii="Arial" w:eastAsia="바탕" w:hAnsi="Arial" w:cs="Arial"/>
          <w:kern w:val="0"/>
          <w:szCs w:val="20"/>
        </w:rPr>
        <w:t>)</w:t>
      </w:r>
      <w:r w:rsidR="00104524" w:rsidRPr="005132A5">
        <w:rPr>
          <w:rFonts w:ascii="Arial" w:hAnsi="Arial" w:cs="Arial"/>
          <w:color w:val="000000" w:themeColor="text1"/>
          <w:szCs w:val="20"/>
        </w:rPr>
        <w:t xml:space="preserve"> </w:t>
      </w:r>
      <w:r w:rsidR="006D6816">
        <w:rPr>
          <w:rFonts w:ascii="Arial" w:hAnsi="Arial" w:cs="Arial"/>
          <w:color w:val="000000" w:themeColor="text1"/>
          <w:szCs w:val="20"/>
        </w:rPr>
        <w:t>months</w:t>
      </w:r>
      <w:r w:rsidR="00104524" w:rsidRPr="005132A5">
        <w:rPr>
          <w:rFonts w:ascii="Arial" w:hAnsi="Arial" w:cs="Arial"/>
          <w:color w:val="000000" w:themeColor="text1"/>
          <w:szCs w:val="20"/>
        </w:rPr>
        <w:t xml:space="preserve"> </w:t>
      </w:r>
      <w:r w:rsidR="003C14F1">
        <w:rPr>
          <w:rFonts w:ascii="Arial" w:hAnsi="Arial" w:cs="Arial" w:hint="eastAsia"/>
          <w:color w:val="000000" w:themeColor="text1"/>
          <w:szCs w:val="20"/>
        </w:rPr>
        <w:t xml:space="preserve">after </w:t>
      </w:r>
      <w:r w:rsidR="003C14F1">
        <w:rPr>
          <w:rFonts w:ascii="Arial" w:hAnsi="Arial" w:cs="Arial"/>
          <w:color w:val="000000" w:themeColor="text1"/>
          <w:szCs w:val="20"/>
        </w:rPr>
        <w:t xml:space="preserve">the shipment </w:t>
      </w:r>
    </w:p>
    <w:p w:rsidR="000C151A" w:rsidRPr="00EF16C7"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390"/>
        <w:gridCol w:w="4614"/>
      </w:tblGrid>
      <w:tr w:rsidR="00A3133B" w:rsidRPr="008642DF" w:rsidTr="006D6816">
        <w:trPr>
          <w:trHeight w:val="417"/>
        </w:trPr>
        <w:tc>
          <w:tcPr>
            <w:tcW w:w="4390"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614"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6D6816">
        <w:trPr>
          <w:trHeight w:val="1573"/>
        </w:trPr>
        <w:tc>
          <w:tcPr>
            <w:tcW w:w="4390"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w:t>
            </w:r>
            <w:proofErr w:type="spellStart"/>
            <w:r w:rsidRPr="008642DF">
              <w:rPr>
                <w:rFonts w:ascii="Arial" w:hAnsi="Arial" w:cs="Arial"/>
              </w:rPr>
              <w:t>Gwahak-ro</w:t>
            </w:r>
            <w:proofErr w:type="spellEnd"/>
            <w:r w:rsidRPr="008642DF">
              <w:rPr>
                <w:rFonts w:ascii="Arial" w:hAnsi="Arial" w:cs="Arial"/>
              </w:rPr>
              <w:t xml:space="preserve">, </w:t>
            </w:r>
            <w:proofErr w:type="spellStart"/>
            <w:r w:rsidRPr="008642DF">
              <w:rPr>
                <w:rFonts w:ascii="Arial" w:hAnsi="Arial" w:cs="Arial"/>
              </w:rPr>
              <w:t>Yuseong</w:t>
            </w:r>
            <w:proofErr w:type="spellEnd"/>
            <w:r w:rsidRPr="008642DF">
              <w:rPr>
                <w:rFonts w:ascii="Arial" w:hAnsi="Arial" w:cs="Arial"/>
              </w:rPr>
              <w:t xml:space="preserve">-Gu,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proofErr w:type="gramStart"/>
            <w:r w:rsidRPr="008642DF">
              <w:rPr>
                <w:rFonts w:ascii="Arial" w:hAnsi="Arial" w:cs="Arial"/>
              </w:rPr>
              <w:t>Tel :</w:t>
            </w:r>
            <w:proofErr w:type="gramEnd"/>
            <w:r w:rsidRPr="008642DF">
              <w:rPr>
                <w:rFonts w:ascii="Arial" w:hAnsi="Arial" w:cs="Arial"/>
              </w:rPr>
              <w:t xml:space="preserve"> +82-42-860-2613, Fax : +82-42-860-2666</w:t>
            </w:r>
          </w:p>
          <w:p w:rsidR="00A3133B" w:rsidRPr="008642DF" w:rsidRDefault="00A3133B" w:rsidP="006D6816">
            <w:pPr>
              <w:spacing w:line="276" w:lineRule="auto"/>
              <w:rPr>
                <w:rFonts w:ascii="Arial" w:hAnsi="Arial" w:cs="Arial"/>
              </w:rPr>
            </w:pPr>
            <w:proofErr w:type="gramStart"/>
            <w:r w:rsidRPr="008642DF">
              <w:rPr>
                <w:rFonts w:ascii="Arial" w:hAnsi="Arial" w:cs="Arial"/>
              </w:rPr>
              <w:t>E-mail :</w:t>
            </w:r>
            <w:proofErr w:type="gramEnd"/>
            <w:r w:rsidRPr="008642DF">
              <w:rPr>
                <w:rFonts w:ascii="Arial" w:hAnsi="Arial" w:cs="Arial"/>
              </w:rPr>
              <w:t xml:space="preserve"> </w:t>
            </w:r>
            <w:r w:rsidR="00A76000">
              <w:rPr>
                <w:rFonts w:ascii="Arial" w:hAnsi="Arial" w:cs="Arial" w:hint="eastAsia"/>
              </w:rPr>
              <w:t>kimyt</w:t>
            </w:r>
            <w:r w:rsidRPr="008642DF">
              <w:rPr>
                <w:rFonts w:ascii="Arial" w:hAnsi="Arial" w:cs="Arial"/>
              </w:rPr>
              <w:t>@kari.re.kr (</w:t>
            </w:r>
            <w:r w:rsidR="00A76000">
              <w:rPr>
                <w:rFonts w:ascii="Arial" w:hAnsi="Arial" w:cs="Arial"/>
              </w:rPr>
              <w:t>Sean K</w:t>
            </w:r>
            <w:r w:rsidR="006D6816">
              <w:rPr>
                <w:rFonts w:ascii="Arial" w:hAnsi="Arial" w:cs="Arial"/>
              </w:rPr>
              <w:t>IM)</w:t>
            </w:r>
          </w:p>
        </w:tc>
        <w:tc>
          <w:tcPr>
            <w:tcW w:w="4614" w:type="dxa"/>
          </w:tcPr>
          <w:p w:rsidR="006D6816" w:rsidRDefault="00EF16C7" w:rsidP="00067951">
            <w:pPr>
              <w:spacing w:line="276" w:lineRule="auto"/>
              <w:rPr>
                <w:rFonts w:ascii="Arial" w:hAnsi="Arial" w:cs="Arial"/>
                <w:color w:val="000000" w:themeColor="text1"/>
              </w:rPr>
            </w:pPr>
            <w:r w:rsidRPr="00EF16C7">
              <w:rPr>
                <w:rFonts w:ascii="Arial" w:hAnsi="Arial" w:cs="Arial"/>
                <w:color w:val="000000" w:themeColor="text1"/>
              </w:rPr>
              <w:t>Satellite Mechanical and Control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 xml:space="preserve">169-84 </w:t>
            </w:r>
            <w:proofErr w:type="spellStart"/>
            <w:r w:rsidRPr="003A480B">
              <w:rPr>
                <w:rFonts w:ascii="Arial" w:hAnsi="Arial" w:cs="Arial"/>
                <w:color w:val="000000" w:themeColor="text1"/>
              </w:rPr>
              <w:t>Gwahak-ro</w:t>
            </w:r>
            <w:proofErr w:type="spellEnd"/>
            <w:r w:rsidRPr="003A480B">
              <w:rPr>
                <w:rFonts w:ascii="Arial" w:hAnsi="Arial" w:cs="Arial"/>
                <w:color w:val="000000" w:themeColor="text1"/>
              </w:rPr>
              <w:t xml:space="preserve">, </w:t>
            </w:r>
            <w:proofErr w:type="spellStart"/>
            <w:r w:rsidRPr="003A480B">
              <w:rPr>
                <w:rFonts w:ascii="Arial" w:hAnsi="Arial" w:cs="Arial"/>
                <w:color w:val="000000" w:themeColor="text1"/>
              </w:rPr>
              <w:t>Yuseong</w:t>
            </w:r>
            <w:proofErr w:type="spellEnd"/>
            <w:r w:rsidRPr="003A480B">
              <w:rPr>
                <w:rFonts w:ascii="Arial" w:hAnsi="Arial" w:cs="Arial"/>
                <w:color w:val="000000" w:themeColor="text1"/>
              </w:rPr>
              <w:t>-Gu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DC3C7F">
              <w:rPr>
                <w:rFonts w:ascii="Arial" w:hAnsi="Arial" w:cs="Arial"/>
                <w:color w:val="000000" w:themeColor="text1"/>
                <w:lang w:val="fr-FR"/>
              </w:rPr>
              <w:t>6</w:t>
            </w:r>
            <w:r>
              <w:rPr>
                <w:rFonts w:ascii="Arial" w:hAnsi="Arial" w:cs="Arial"/>
                <w:color w:val="000000" w:themeColor="text1"/>
                <w:lang w:val="fr-FR"/>
              </w:rPr>
              <w:t>0-</w:t>
            </w:r>
            <w:r w:rsidR="00DC3C7F">
              <w:rPr>
                <w:rFonts w:ascii="Arial" w:hAnsi="Arial" w:cs="Arial"/>
                <w:color w:val="000000" w:themeColor="text1"/>
                <w:lang w:val="fr-FR"/>
              </w:rPr>
              <w:t>2</w:t>
            </w:r>
            <w:r w:rsidR="00EF16C7">
              <w:rPr>
                <w:rFonts w:ascii="Arial" w:hAnsi="Arial" w:cs="Arial"/>
                <w:color w:val="000000" w:themeColor="text1"/>
                <w:lang w:val="fr-FR"/>
              </w:rPr>
              <w:t>458</w:t>
            </w:r>
          </w:p>
          <w:p w:rsidR="00A3133B" w:rsidRPr="008642DF" w:rsidRDefault="0075100C" w:rsidP="00EF16C7">
            <w:pPr>
              <w:spacing w:line="276" w:lineRule="auto"/>
              <w:rPr>
                <w:rFonts w:ascii="Arial" w:hAnsi="Arial" w:cs="Arial"/>
                <w:lang w:val="fr-FR"/>
              </w:rPr>
            </w:pPr>
            <w:r>
              <w:rPr>
                <w:rFonts w:ascii="Arial" w:hAnsi="Arial" w:cs="Arial"/>
                <w:color w:val="000000" w:themeColor="text1"/>
                <w:lang w:val="fr-FR"/>
              </w:rPr>
              <w:t>E-mail :</w:t>
            </w:r>
            <w:r w:rsidR="006D6816">
              <w:rPr>
                <w:rFonts w:ascii="Arial" w:hAnsi="Arial" w:cs="Arial"/>
                <w:color w:val="000000" w:themeColor="text1"/>
                <w:lang w:val="fr-FR"/>
              </w:rPr>
              <w:t xml:space="preserve"> </w:t>
            </w:r>
            <w:r w:rsidR="006D6816" w:rsidRPr="006D6816">
              <w:rPr>
                <w:rFonts w:ascii="Arial" w:hAnsi="Arial" w:cs="Arial"/>
                <w:color w:val="000000" w:themeColor="text1"/>
                <w:lang w:val="fr-FR"/>
              </w:rPr>
              <w:t>s</w:t>
            </w:r>
            <w:r w:rsidR="00EF16C7">
              <w:rPr>
                <w:rFonts w:ascii="Arial" w:hAnsi="Arial" w:cs="Arial"/>
                <w:color w:val="000000" w:themeColor="text1"/>
                <w:lang w:val="fr-FR"/>
              </w:rPr>
              <w:t>kim</w:t>
            </w:r>
            <w:r w:rsidR="006D6816" w:rsidRPr="006D6816">
              <w:rPr>
                <w:rFonts w:ascii="Arial" w:hAnsi="Arial" w:cs="Arial"/>
                <w:color w:val="000000" w:themeColor="text1"/>
                <w:lang w:val="fr-FR"/>
              </w:rPr>
              <w:t>@kari.re.kr</w:t>
            </w:r>
            <w:r w:rsidR="00B75D55" w:rsidRPr="008642DF">
              <w:rPr>
                <w:rFonts w:ascii="Arial" w:hAnsi="Arial" w:cs="Arial"/>
                <w:lang w:val="fr-FR"/>
              </w:rPr>
              <w:t xml:space="preserve"> </w:t>
            </w:r>
            <w:r w:rsidR="00B56FA8" w:rsidRPr="00362102">
              <w:rPr>
                <w:rFonts w:ascii="Arial" w:hAnsi="Arial" w:cs="Arial"/>
                <w:color w:val="000000" w:themeColor="text1"/>
                <w:lang w:val="fr-FR"/>
              </w:rPr>
              <w:t>(</w:t>
            </w:r>
            <w:r w:rsidR="00EF16C7">
              <w:rPr>
                <w:rFonts w:ascii="Arial" w:hAnsi="Arial" w:cs="Arial"/>
                <w:color w:val="000000" w:themeColor="text1"/>
                <w:lang w:val="fr-FR"/>
              </w:rPr>
              <w:t>Su-Kyum KIM)</w:t>
            </w:r>
          </w:p>
        </w:tc>
      </w:tr>
    </w:tbl>
    <w:p w:rsidR="007E1A19" w:rsidRPr="008642DF" w:rsidRDefault="007E1A19" w:rsidP="008642DF">
      <w:pPr>
        <w:widowControl/>
        <w:wordWrap/>
        <w:autoSpaceDE/>
        <w:autoSpaceDN/>
        <w:spacing w:line="276" w:lineRule="auto"/>
        <w:rPr>
          <w:rFonts w:ascii="Arial" w:hAnsi="Arial" w:cs="Arial"/>
        </w:rPr>
      </w:pPr>
    </w:p>
    <w:p w:rsidR="00D2158B" w:rsidRPr="006D6816" w:rsidRDefault="00D2158B" w:rsidP="00713BDE">
      <w:pPr>
        <w:widowControl/>
        <w:wordWrap/>
        <w:autoSpaceDE/>
        <w:autoSpaceDN/>
        <w:rPr>
          <w:rFonts w:ascii="Arial" w:hAnsi="Arial" w:cs="Arial"/>
        </w:rPr>
      </w:pPr>
    </w:p>
    <w:sectPr w:rsidR="00D2158B" w:rsidRPr="006D681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109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5252F"/>
    <w:rsid w:val="00156E63"/>
    <w:rsid w:val="0018098E"/>
    <w:rsid w:val="001A25F3"/>
    <w:rsid w:val="001A4955"/>
    <w:rsid w:val="001A67A9"/>
    <w:rsid w:val="001A69A2"/>
    <w:rsid w:val="001B3497"/>
    <w:rsid w:val="001B54FC"/>
    <w:rsid w:val="001C0F7C"/>
    <w:rsid w:val="001C6FB4"/>
    <w:rsid w:val="001D260F"/>
    <w:rsid w:val="001D4FA0"/>
    <w:rsid w:val="001F448C"/>
    <w:rsid w:val="00231312"/>
    <w:rsid w:val="00231EE6"/>
    <w:rsid w:val="00233942"/>
    <w:rsid w:val="002477C2"/>
    <w:rsid w:val="002665E3"/>
    <w:rsid w:val="00280FA5"/>
    <w:rsid w:val="002B5ED0"/>
    <w:rsid w:val="002C2113"/>
    <w:rsid w:val="002D48AF"/>
    <w:rsid w:val="002F4991"/>
    <w:rsid w:val="002F5AAD"/>
    <w:rsid w:val="00300470"/>
    <w:rsid w:val="00325CC2"/>
    <w:rsid w:val="003301F0"/>
    <w:rsid w:val="00357658"/>
    <w:rsid w:val="00362102"/>
    <w:rsid w:val="00374511"/>
    <w:rsid w:val="00392FFF"/>
    <w:rsid w:val="003A480B"/>
    <w:rsid w:val="003A7858"/>
    <w:rsid w:val="003B0711"/>
    <w:rsid w:val="003B1741"/>
    <w:rsid w:val="003C14F1"/>
    <w:rsid w:val="003E3232"/>
    <w:rsid w:val="003F6D35"/>
    <w:rsid w:val="0042353D"/>
    <w:rsid w:val="00425088"/>
    <w:rsid w:val="00432B6D"/>
    <w:rsid w:val="00433218"/>
    <w:rsid w:val="004509E4"/>
    <w:rsid w:val="004520DE"/>
    <w:rsid w:val="00462332"/>
    <w:rsid w:val="00466531"/>
    <w:rsid w:val="00475228"/>
    <w:rsid w:val="004752C3"/>
    <w:rsid w:val="00477C05"/>
    <w:rsid w:val="0048366A"/>
    <w:rsid w:val="004C5FEB"/>
    <w:rsid w:val="00504575"/>
    <w:rsid w:val="00504C4A"/>
    <w:rsid w:val="005132A5"/>
    <w:rsid w:val="00523C56"/>
    <w:rsid w:val="0053168D"/>
    <w:rsid w:val="005348A4"/>
    <w:rsid w:val="00562402"/>
    <w:rsid w:val="005629EB"/>
    <w:rsid w:val="00567F60"/>
    <w:rsid w:val="00586575"/>
    <w:rsid w:val="00591F80"/>
    <w:rsid w:val="005A0F6D"/>
    <w:rsid w:val="005A207A"/>
    <w:rsid w:val="005A4558"/>
    <w:rsid w:val="005A6848"/>
    <w:rsid w:val="005B3F70"/>
    <w:rsid w:val="005C01B1"/>
    <w:rsid w:val="005C441B"/>
    <w:rsid w:val="005E1B06"/>
    <w:rsid w:val="005E6E69"/>
    <w:rsid w:val="005F705A"/>
    <w:rsid w:val="00615A5E"/>
    <w:rsid w:val="0061717E"/>
    <w:rsid w:val="00617FA8"/>
    <w:rsid w:val="00641D4E"/>
    <w:rsid w:val="00667CEC"/>
    <w:rsid w:val="00673F72"/>
    <w:rsid w:val="00680FAA"/>
    <w:rsid w:val="006A7382"/>
    <w:rsid w:val="006C12A5"/>
    <w:rsid w:val="006D6816"/>
    <w:rsid w:val="006D76DB"/>
    <w:rsid w:val="006D7AEB"/>
    <w:rsid w:val="00713BDE"/>
    <w:rsid w:val="00732151"/>
    <w:rsid w:val="00736E88"/>
    <w:rsid w:val="0075100C"/>
    <w:rsid w:val="007543EA"/>
    <w:rsid w:val="00780DDC"/>
    <w:rsid w:val="007904AD"/>
    <w:rsid w:val="007E0D0F"/>
    <w:rsid w:val="007E1A19"/>
    <w:rsid w:val="007E5FE8"/>
    <w:rsid w:val="007E64C5"/>
    <w:rsid w:val="007F1616"/>
    <w:rsid w:val="0084272F"/>
    <w:rsid w:val="00850706"/>
    <w:rsid w:val="008642DF"/>
    <w:rsid w:val="008D756F"/>
    <w:rsid w:val="008E45ED"/>
    <w:rsid w:val="008E50C5"/>
    <w:rsid w:val="008F44C3"/>
    <w:rsid w:val="0092533D"/>
    <w:rsid w:val="00932DA9"/>
    <w:rsid w:val="00954420"/>
    <w:rsid w:val="00974BB7"/>
    <w:rsid w:val="009A3A63"/>
    <w:rsid w:val="009A4979"/>
    <w:rsid w:val="009B6313"/>
    <w:rsid w:val="00A04B6D"/>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75D55"/>
    <w:rsid w:val="00B86A1C"/>
    <w:rsid w:val="00BD3189"/>
    <w:rsid w:val="00BF0089"/>
    <w:rsid w:val="00C0599F"/>
    <w:rsid w:val="00C13306"/>
    <w:rsid w:val="00C30B96"/>
    <w:rsid w:val="00C321EA"/>
    <w:rsid w:val="00C562CA"/>
    <w:rsid w:val="00C95010"/>
    <w:rsid w:val="00CC01AB"/>
    <w:rsid w:val="00CD353F"/>
    <w:rsid w:val="00D2158B"/>
    <w:rsid w:val="00D3107D"/>
    <w:rsid w:val="00D607AC"/>
    <w:rsid w:val="00D72BB0"/>
    <w:rsid w:val="00DA23EA"/>
    <w:rsid w:val="00DB078D"/>
    <w:rsid w:val="00DB42B4"/>
    <w:rsid w:val="00DC3C7F"/>
    <w:rsid w:val="00E00B92"/>
    <w:rsid w:val="00E037BA"/>
    <w:rsid w:val="00E13E97"/>
    <w:rsid w:val="00E24741"/>
    <w:rsid w:val="00E524E7"/>
    <w:rsid w:val="00E70D95"/>
    <w:rsid w:val="00E71BAD"/>
    <w:rsid w:val="00E74F92"/>
    <w:rsid w:val="00E900E9"/>
    <w:rsid w:val="00EB3C98"/>
    <w:rsid w:val="00EE51F1"/>
    <w:rsid w:val="00EF16C7"/>
    <w:rsid w:val="00EF2CB0"/>
    <w:rsid w:val="00F0156E"/>
    <w:rsid w:val="00F17FC5"/>
    <w:rsid w:val="00F33A1A"/>
    <w:rsid w:val="00F5101E"/>
    <w:rsid w:val="00F67A0F"/>
    <w:rsid w:val="00F67C10"/>
    <w:rsid w:val="00F93CBC"/>
    <w:rsid w:val="00FD4303"/>
    <w:rsid w:val="00FD49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10945"/>
    <o:shapelayout v:ext="edit">
      <o:idmap v:ext="edit" data="1"/>
    </o:shapelayout>
  </w:shapeDefaults>
  <w:decimalSymbol w:val="."/>
  <w:listSeparator w:val=","/>
  <w14:docId w14:val="3DF390BA"/>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45205139">
      <w:bodyDiv w:val="1"/>
      <w:marLeft w:val="0"/>
      <w:marRight w:val="0"/>
      <w:marTop w:val="0"/>
      <w:marBottom w:val="0"/>
      <w:divBdr>
        <w:top w:val="none" w:sz="0" w:space="0" w:color="auto"/>
        <w:left w:val="none" w:sz="0" w:space="0" w:color="auto"/>
        <w:bottom w:val="none" w:sz="0" w:space="0" w:color="auto"/>
        <w:right w:val="none" w:sz="0" w:space="0" w:color="auto"/>
      </w:divBdr>
    </w:div>
    <w:div w:id="1890723352">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 w:id="21048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3</Pages>
  <Words>807</Words>
  <Characters>4602</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128</cp:revision>
  <cp:lastPrinted>2020-08-22T01:05:00Z</cp:lastPrinted>
  <dcterms:created xsi:type="dcterms:W3CDTF">2014-07-16T10:19:00Z</dcterms:created>
  <dcterms:modified xsi:type="dcterms:W3CDTF">2020-09-04T04:15:00Z</dcterms:modified>
</cp:coreProperties>
</file>